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AC2">
                              <w:rPr>
                                <w:rFonts w:ascii="UD デジタル 教科書体 NK-B" w:eastAsia="UD デジタル 教科書体 NK-B" w:hint="eastAsia"/>
                                <w:color w:val="0070C0"/>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AC2">
                        <w:rPr>
                          <w:rFonts w:ascii="UD デジタル 教科書体 NK-B" w:eastAsia="UD デジタル 教科書体 NK-B" w:hint="eastAsia"/>
                          <w:color w:val="0070C0"/>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Pr="00ED5AC2" w:rsidRDefault="00ED5AC2" w:rsidP="00816567">
                            <w:pPr>
                              <w:jc w:val="center"/>
                              <w:rPr>
                                <w:rFonts w:ascii="UD デジタル 教科書体 NK-B" w:eastAsia="UD デジタル 教科書体 NK-B"/>
                                <w:color w:val="FF0000"/>
                                <w:sz w:val="52"/>
                                <w:szCs w:val="52"/>
                              </w:rPr>
                            </w:pPr>
                            <w:r>
                              <w:rPr>
                                <w:rFonts w:ascii="UD デジタル 教科書体 NK-B" w:eastAsia="UD デジタル 教科書体 NK-B" w:hint="eastAsia"/>
                                <w:color w:val="FF0000"/>
                                <w:sz w:val="52"/>
                                <w:szCs w:val="52"/>
                              </w:rPr>
                              <w:t xml:space="preserve">　</w:t>
                            </w:r>
                            <w:r>
                              <w:rPr>
                                <w:rFonts w:ascii="UD デジタル 教科書体 NK-B" w:eastAsia="UD デジタル 教科書体 NK-B"/>
                                <w:color w:val="FF0000"/>
                                <w:sz w:val="52"/>
                                <w:szCs w:val="52"/>
                              </w:rPr>
                              <w:t xml:space="preserve">　</w:t>
                            </w:r>
                            <w:r>
                              <w:rPr>
                                <w:rFonts w:ascii="UD デジタル 教科書体 NK-B" w:eastAsia="UD デジタル 教科書体 NK-B" w:hint="eastAsia"/>
                                <w:color w:val="FF0000"/>
                                <w:sz w:val="52"/>
                                <w:szCs w:val="52"/>
                              </w:rPr>
                              <w:t>新</w:t>
                            </w:r>
                            <w:r>
                              <w:rPr>
                                <w:rFonts w:ascii="UD デジタル 教科書体 NK-B" w:eastAsia="UD デジタル 教科書体 NK-B"/>
                                <w:color w:val="FF0000"/>
                                <w:sz w:val="52"/>
                                <w:szCs w:val="52"/>
                              </w:rPr>
                              <w:t>・</w:t>
                            </w:r>
                            <w:r w:rsidR="00993BA0" w:rsidRPr="00ED5AC2">
                              <w:rPr>
                                <w:rFonts w:ascii="UD デジタル 教科書体 NK-B" w:eastAsia="UD デジタル 教科書体 NK-B" w:hint="eastAsia"/>
                                <w:color w:val="FF0000"/>
                                <w:sz w:val="52"/>
                                <w:szCs w:val="52"/>
                              </w:rPr>
                              <w:t>のりこえよう</w:t>
                            </w:r>
                            <w:r w:rsidR="00993BA0" w:rsidRPr="00ED5AC2">
                              <w:rPr>
                                <w:rFonts w:ascii="UD デジタル 教科書体 NK-B" w:eastAsia="UD デジタル 教科書体 NK-B"/>
                                <w:color w:val="FF0000"/>
                                <w:sz w:val="52"/>
                                <w:szCs w:val="52"/>
                              </w:rPr>
                              <w:t>通信</w:t>
                            </w:r>
                          </w:p>
                          <w:p w:rsidR="00993BA0" w:rsidRPr="00ED5AC2" w:rsidRDefault="00993BA0" w:rsidP="00816567">
                            <w:pPr>
                              <w:jc w:val="center"/>
                              <w:rPr>
                                <w:rFonts w:ascii="UD デジタル 教科書体 NK-B" w:eastAsia="UD デジタル 教科書体 NK-B"/>
                                <w:color w:val="FF0000"/>
                                <w:sz w:val="28"/>
                                <w:szCs w:val="28"/>
                              </w:rPr>
                            </w:pPr>
                            <w:r w:rsidRPr="00ED5AC2">
                              <w:rPr>
                                <w:rFonts w:ascii="UD デジタル 教科書体 NK-B" w:eastAsia="UD デジタル 教科書体 NK-B" w:hint="eastAsia"/>
                                <w:color w:val="FF0000"/>
                                <w:sz w:val="28"/>
                                <w:szCs w:val="28"/>
                              </w:rPr>
                              <w:t xml:space="preserve">　</w:t>
                            </w:r>
                            <w:r w:rsidRPr="00ED5AC2">
                              <w:rPr>
                                <w:rFonts w:ascii="UD デジタル 教科書体 NK-B" w:eastAsia="UD デジタル 教科書体 NK-B"/>
                                <w:color w:val="FF0000"/>
                                <w:sz w:val="28"/>
                                <w:szCs w:val="28"/>
                              </w:rPr>
                              <w:t xml:space="preserve">　　　　　　　　　　　　　　　　　　　　　　　　　　　　　</w:t>
                            </w:r>
                            <w:r w:rsidRPr="00ED5AC2">
                              <w:rPr>
                                <w:rFonts w:ascii="UD デジタル 教科書体 NK-B" w:eastAsia="UD デジタル 教科書体 NK-B" w:hint="eastAsia"/>
                                <w:color w:val="FF0000"/>
                                <w:sz w:val="28"/>
                                <w:szCs w:val="28"/>
                              </w:rPr>
                              <w:t>校長室</w:t>
                            </w:r>
                            <w:r w:rsidRPr="00ED5AC2">
                              <w:rPr>
                                <w:rFonts w:ascii="UD デジタル 教科書体 NK-B" w:eastAsia="UD デジタル 教科書体 NK-B"/>
                                <w:color w:val="FF00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" fillcolor="#ff6" strokecolor="black [3213]" strokeweight="2.25pt">
                <v:textbox>
                  <w:txbxContent>
                    <w:p w:rsidR="00816567" w:rsidRPr="00ED5AC2" w:rsidRDefault="00ED5AC2" w:rsidP="00816567">
                      <w:pPr>
                        <w:jc w:val="center"/>
                        <w:rPr>
                          <w:rFonts w:ascii="UD デジタル 教科書体 NK-B" w:eastAsia="UD デジタル 教科書体 NK-B"/>
                          <w:color w:val="FF0000"/>
                          <w:sz w:val="52"/>
                          <w:szCs w:val="52"/>
                        </w:rPr>
                      </w:pPr>
                      <w:r>
                        <w:rPr>
                          <w:rFonts w:ascii="UD デジタル 教科書体 NK-B" w:eastAsia="UD デジタル 教科書体 NK-B" w:hint="eastAsia"/>
                          <w:color w:val="FF0000"/>
                          <w:sz w:val="52"/>
                          <w:szCs w:val="52"/>
                        </w:rPr>
                        <w:t xml:space="preserve">　</w:t>
                      </w:r>
                      <w:r>
                        <w:rPr>
                          <w:rFonts w:ascii="UD デジタル 教科書体 NK-B" w:eastAsia="UD デジタル 教科書体 NK-B"/>
                          <w:color w:val="FF0000"/>
                          <w:sz w:val="52"/>
                          <w:szCs w:val="52"/>
                        </w:rPr>
                        <w:t xml:space="preserve">　</w:t>
                      </w:r>
                      <w:r>
                        <w:rPr>
                          <w:rFonts w:ascii="UD デジタル 教科書体 NK-B" w:eastAsia="UD デジタル 教科書体 NK-B" w:hint="eastAsia"/>
                          <w:color w:val="FF0000"/>
                          <w:sz w:val="52"/>
                          <w:szCs w:val="52"/>
                        </w:rPr>
                        <w:t>新</w:t>
                      </w:r>
                      <w:r>
                        <w:rPr>
                          <w:rFonts w:ascii="UD デジタル 教科書体 NK-B" w:eastAsia="UD デジタル 教科書体 NK-B"/>
                          <w:color w:val="FF0000"/>
                          <w:sz w:val="52"/>
                          <w:szCs w:val="52"/>
                        </w:rPr>
                        <w:t>・</w:t>
                      </w:r>
                      <w:r w:rsidR="00993BA0" w:rsidRPr="00ED5AC2">
                        <w:rPr>
                          <w:rFonts w:ascii="UD デジタル 教科書体 NK-B" w:eastAsia="UD デジタル 教科書体 NK-B" w:hint="eastAsia"/>
                          <w:color w:val="FF0000"/>
                          <w:sz w:val="52"/>
                          <w:szCs w:val="52"/>
                        </w:rPr>
                        <w:t>のりこえよう</w:t>
                      </w:r>
                      <w:r w:rsidR="00993BA0" w:rsidRPr="00ED5AC2">
                        <w:rPr>
                          <w:rFonts w:ascii="UD デジタル 教科書体 NK-B" w:eastAsia="UD デジタル 教科書体 NK-B"/>
                          <w:color w:val="FF0000"/>
                          <w:sz w:val="52"/>
                          <w:szCs w:val="52"/>
                        </w:rPr>
                        <w:t>通信</w:t>
                      </w:r>
                    </w:p>
                    <w:p w:rsidR="00993BA0" w:rsidRPr="00ED5AC2" w:rsidRDefault="00993BA0" w:rsidP="00816567">
                      <w:pPr>
                        <w:jc w:val="center"/>
                        <w:rPr>
                          <w:rFonts w:ascii="UD デジタル 教科書体 NK-B" w:eastAsia="UD デジタル 教科書体 NK-B"/>
                          <w:color w:val="FF0000"/>
                          <w:sz w:val="28"/>
                          <w:szCs w:val="28"/>
                        </w:rPr>
                      </w:pPr>
                      <w:r w:rsidRPr="00ED5AC2">
                        <w:rPr>
                          <w:rFonts w:ascii="UD デジタル 教科書体 NK-B" w:eastAsia="UD デジタル 教科書体 NK-B" w:hint="eastAsia"/>
                          <w:color w:val="FF0000"/>
                          <w:sz w:val="28"/>
                          <w:szCs w:val="28"/>
                        </w:rPr>
                        <w:t xml:space="preserve">　</w:t>
                      </w:r>
                      <w:r w:rsidRPr="00ED5AC2">
                        <w:rPr>
                          <w:rFonts w:ascii="UD デジタル 教科書体 NK-B" w:eastAsia="UD デジタル 教科書体 NK-B"/>
                          <w:color w:val="FF0000"/>
                          <w:sz w:val="28"/>
                          <w:szCs w:val="28"/>
                        </w:rPr>
                        <w:t xml:space="preserve">　　　　　　　　　　　　　　　　　　　　　　　　　　　　　</w:t>
                      </w:r>
                      <w:r w:rsidRPr="00ED5AC2">
                        <w:rPr>
                          <w:rFonts w:ascii="UD デジタル 教科書体 NK-B" w:eastAsia="UD デジタル 教科書体 NK-B" w:hint="eastAsia"/>
                          <w:color w:val="FF0000"/>
                          <w:sz w:val="28"/>
                          <w:szCs w:val="28"/>
                        </w:rPr>
                        <w:t>校長室</w:t>
                      </w:r>
                      <w:r w:rsidRPr="00ED5AC2">
                        <w:rPr>
                          <w:rFonts w:ascii="UD デジタル 教科書体 NK-B" w:eastAsia="UD デジタル 教科書体 NK-B"/>
                          <w:color w:val="FF00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w:t>
      </w:r>
      <w:r w:rsidR="00E77D34">
        <w:rPr>
          <w:rFonts w:ascii="UD デジタル 教科書体 NK-B" w:eastAsia="UD デジタル 教科書体 NK-B" w:hint="eastAsia"/>
          <w:sz w:val="22"/>
        </w:rPr>
        <w:t>3</w:t>
      </w:r>
      <w:r w:rsidRPr="00816567">
        <w:rPr>
          <w:rFonts w:ascii="UD デジタル 教科書体 NK-B" w:eastAsia="UD デジタル 教科書体 NK-B" w:hint="eastAsia"/>
          <w:sz w:val="22"/>
        </w:rPr>
        <w:t xml:space="preserve">　年　</w:t>
      </w:r>
      <w:r w:rsidR="00DE10E0">
        <w:rPr>
          <w:rFonts w:ascii="UD デジタル 教科書体 NK-B" w:eastAsia="UD デジタル 教科書体 NK-B" w:hint="eastAsia"/>
          <w:sz w:val="22"/>
        </w:rPr>
        <w:t>7</w:t>
      </w:r>
      <w:r w:rsidRPr="00816567">
        <w:rPr>
          <w:rFonts w:ascii="UD デジタル 教科書体 NK-B" w:eastAsia="UD デジタル 教科書体 NK-B" w:hint="eastAsia"/>
          <w:sz w:val="22"/>
        </w:rPr>
        <w:t xml:space="preserve">月　</w:t>
      </w:r>
      <w:r w:rsidR="00DE10E0">
        <w:rPr>
          <w:rFonts w:ascii="UD デジタル 教科書体 NK-B" w:eastAsia="UD デジタル 教科書体 NK-B" w:hint="eastAsia"/>
          <w:sz w:val="22"/>
        </w:rPr>
        <w:t>16</w:t>
      </w:r>
      <w:r w:rsidRPr="00816567">
        <w:rPr>
          <w:rFonts w:ascii="UD デジタル 教科書体 NK-B" w:eastAsia="UD デジタル 教科書体 NK-B" w:hint="eastAsia"/>
          <w:sz w:val="22"/>
        </w:rPr>
        <w:t>日　　NO.</w:t>
      </w:r>
      <w:r w:rsidR="00DE10E0">
        <w:rPr>
          <w:rFonts w:ascii="UD デジタル 教科書体 NK-B" w:eastAsia="UD デジタル 教科書体 NK-B" w:hint="eastAsia"/>
          <w:sz w:val="22"/>
        </w:rPr>
        <w:t>4</w:t>
      </w:r>
    </w:p>
    <w:p w:rsidR="00DE10E0" w:rsidRPr="00DE10E0" w:rsidRDefault="00DE10E0" w:rsidP="00DE10E0">
      <w:pPr>
        <w:overflowPunct w:val="0"/>
        <w:ind w:firstLineChars="100" w:firstLine="240"/>
        <w:jc w:val="center"/>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noProof/>
          <w:color w:val="00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-260985</wp:posOffset>
                </wp:positionH>
                <wp:positionV relativeFrom="paragraph">
                  <wp:posOffset>234315</wp:posOffset>
                </wp:positionV>
                <wp:extent cx="4905375" cy="29622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905375" cy="29622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5B567" id="角丸四角形 3" o:spid="_x0000_s1026" style="position:absolute;left:0;text-align:left;margin-left:-20.55pt;margin-top:18.45pt;width:386.25pt;height:2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" filled="f" strokecolor="black [3213]" strokeweight="1.5pt">
                <v:stroke joinstyle="miter"/>
              </v:roundrect>
            </w:pict>
          </mc:Fallback>
        </mc:AlternateContent>
      </w:r>
      <w:r w:rsidRPr="00DE10E0">
        <w:rPr>
          <w:rFonts w:ascii="UD デジタル 教科書体 N-B" w:eastAsia="UD デジタル 教科書体 N-B" w:hAnsi="Times New Roman" w:cs="ＭＳ 明朝" w:hint="eastAsia"/>
          <w:color w:val="000000"/>
          <w:kern w:val="0"/>
          <w:sz w:val="24"/>
          <w:szCs w:val="24"/>
        </w:rPr>
        <w:t>洛中洛外図屏風</w:t>
      </w:r>
    </w:p>
    <w:p w:rsidR="00DE10E0" w:rsidRPr="00DE10E0" w:rsidRDefault="00DE10E0" w:rsidP="00DE10E0">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DE10E0">
        <w:rPr>
          <w:rFonts w:ascii="UD デジタル 教科書体 N-B" w:eastAsia="UD デジタル 教科書体 N-B" w:hAnsi="Times New Roman" w:cs="ＭＳ 明朝" w:hint="eastAsia"/>
          <w:color w:val="000000"/>
          <w:kern w:val="0"/>
          <w:sz w:val="24"/>
          <w:szCs w:val="24"/>
        </w:rPr>
        <w:t>タイトルの漢字、正確に読めますか。</w:t>
      </w:r>
    </w:p>
    <w:p w:rsidR="00DE10E0" w:rsidRPr="00DE10E0" w:rsidRDefault="00DE10E0" w:rsidP="00DE10E0">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DE10E0">
        <w:rPr>
          <w:rFonts w:ascii="UD デジタル 教科書体 N-B" w:eastAsia="UD デジタル 教科書体 N-B" w:hAnsi="Times New Roman" w:cs="ＭＳ 明朝" w:hint="eastAsia"/>
          <w:color w:val="000000"/>
          <w:kern w:val="0"/>
          <w:sz w:val="24"/>
          <w:szCs w:val="24"/>
        </w:rPr>
        <w:t>「らくちゅうらくがいずびょうぶ」と読みます。</w:t>
      </w:r>
    </w:p>
    <w:p w:rsidR="00DE10E0" w:rsidRPr="00DE10E0" w:rsidRDefault="00390227" w:rsidP="00DE10E0">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インタ－ネットの発達でタブレットに上記の漢字を放り込みま</w:t>
      </w:r>
      <w:r w:rsidR="00DE10E0" w:rsidRPr="00DE10E0">
        <w:rPr>
          <w:rFonts w:ascii="UD デジタル 教科書体 N-B" w:eastAsia="UD デジタル 教科書体 N-B" w:hAnsi="Times New Roman" w:cs="ＭＳ 明朝" w:hint="eastAsia"/>
          <w:color w:val="000000"/>
          <w:kern w:val="0"/>
          <w:sz w:val="24"/>
          <w:szCs w:val="24"/>
        </w:rPr>
        <w:t>すと現物が出てきます。しかも拡大縮小自由自在。</w:t>
      </w:r>
    </w:p>
    <w:p w:rsidR="00DE10E0" w:rsidRPr="00DE10E0" w:rsidRDefault="00DE10E0" w:rsidP="00DE10E0">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DE10E0">
        <w:rPr>
          <w:rFonts w:ascii="UD デジタル 教科書体 N-B" w:eastAsia="UD デジタル 教科書体 N-B" w:hAnsi="Times New Roman" w:cs="ＭＳ 明朝" w:hint="eastAsia"/>
          <w:color w:val="000000"/>
          <w:kern w:val="0"/>
          <w:sz w:val="24"/>
          <w:szCs w:val="24"/>
        </w:rPr>
        <w:t>小学校の歴史の勉強では、取り上げられることはありませんが、じっくり観察すると本当に楽しい屏風です。</w:t>
      </w:r>
    </w:p>
    <w:p w:rsidR="00DE10E0" w:rsidRPr="00DE10E0" w:rsidRDefault="00DE10E0" w:rsidP="00DE10E0">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DE10E0">
        <w:rPr>
          <w:rFonts w:ascii="UD デジタル 教科書体 N-B" w:eastAsia="UD デジタル 教科書体 N-B" w:hAnsi="Times New Roman" w:cs="ＭＳ 明朝" w:hint="eastAsia"/>
          <w:color w:val="000000"/>
          <w:kern w:val="0"/>
          <w:sz w:val="24"/>
          <w:szCs w:val="24"/>
        </w:rPr>
        <w:t>日本の漫画の原点だと言う専門家もいます。</w:t>
      </w:r>
    </w:p>
    <w:p w:rsidR="00DE10E0" w:rsidRPr="00DE10E0" w:rsidRDefault="00DE10E0" w:rsidP="00DE10E0">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DE10E0">
        <w:rPr>
          <w:rFonts w:ascii="UD デジタル 教科書体 N-B" w:eastAsia="UD デジタル 教科書体 N-B" w:hAnsi="Times New Roman" w:cs="ＭＳ 明朝" w:hint="eastAsia"/>
          <w:color w:val="000000"/>
          <w:kern w:val="0"/>
          <w:sz w:val="24"/>
          <w:szCs w:val="24"/>
        </w:rPr>
        <w:t>舞台は洛中。京都です。金閣寺や清水寺といった現在にも残る建築物が描かれていたり、賀茂川や桂川の流れも描写されています。当時の京都の子どもたちの遊ぶ姿や祇園祭の様子なども、黄金の雲の間から覗くことができます。作者は、狩野永徳。作成依頼者は、歴史の超有名人。もらった人</w:t>
      </w:r>
      <w:r>
        <w:rPr>
          <w:rFonts w:ascii="UD デジタル 教科書体 N-B" w:eastAsia="UD デジタル 教科書体 N-B" w:hAnsi="Times New Roman" w:cs="ＭＳ 明朝" w:hint="eastAsia"/>
          <w:color w:val="000000"/>
          <w:kern w:val="0"/>
          <w:sz w:val="24"/>
          <w:szCs w:val="24"/>
        </w:rPr>
        <w:t>も</w:t>
      </w:r>
      <w:r w:rsidRPr="00DE10E0">
        <w:rPr>
          <w:rFonts w:ascii="UD デジタル 教科書体 N-B" w:eastAsia="UD デジタル 教科書体 N-B" w:hAnsi="Times New Roman" w:cs="ＭＳ 明朝" w:hint="eastAsia"/>
          <w:color w:val="000000"/>
          <w:kern w:val="0"/>
          <w:sz w:val="24"/>
          <w:szCs w:val="24"/>
        </w:rPr>
        <w:t>超有名人。</w:t>
      </w:r>
    </w:p>
    <w:p w:rsidR="00DE10E0" w:rsidRDefault="00DE10E0" w:rsidP="00DE10E0">
      <w:pPr>
        <w:overflowPunct w:val="0"/>
        <w:textAlignment w:val="baseline"/>
        <w:rPr>
          <w:rFonts w:ascii="UD デジタル 教科書体 N-B" w:eastAsia="UD デジタル 教科書体 N-B" w:hAnsi="Times New Roman" w:cs="ＭＳ 明朝"/>
          <w:color w:val="000000"/>
          <w:kern w:val="0"/>
          <w:sz w:val="24"/>
          <w:szCs w:val="24"/>
        </w:rPr>
      </w:pPr>
      <w:r w:rsidRPr="00DE10E0">
        <w:rPr>
          <w:rFonts w:ascii="UD デジタル 教科書体 N-B" w:eastAsia="UD デジタル 教科書体 N-B" w:hAnsi="Times New Roman" w:cs="ＭＳ 明朝" w:hint="eastAsia"/>
          <w:color w:val="000000"/>
          <w:kern w:val="0"/>
          <w:sz w:val="24"/>
          <w:szCs w:val="24"/>
        </w:rPr>
        <w:t>さあ、誰が誰に贈ったか。夏休みを利用して調べてみてください。</w:t>
      </w:r>
    </w:p>
    <w:p w:rsidR="00DE10E0" w:rsidRDefault="00DE10E0" w:rsidP="00CA072F">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先日、谷町五丁目にある「大阪古書会館」へ古本をあさりに行った時のことです。山のように積まれた美術本の中に「狩野永徳展」の</w:t>
      </w:r>
      <w:r w:rsidR="00CA072F">
        <w:rPr>
          <w:rFonts w:ascii="UD デジタル 教科書体 N-B" w:eastAsia="UD デジタル 教科書体 N-B" w:hAnsi="Times New Roman" w:cs="ＭＳ 明朝" w:hint="eastAsia"/>
          <w:color w:val="000000"/>
          <w:kern w:val="0"/>
          <w:sz w:val="24"/>
          <w:szCs w:val="24"/>
        </w:rPr>
        <w:t>図録</w:t>
      </w:r>
      <w:r>
        <w:rPr>
          <w:rFonts w:ascii="UD デジタル 教科書体 N-B" w:eastAsia="UD デジタル 教科書体 N-B" w:hAnsi="Times New Roman" w:cs="ＭＳ 明朝" w:hint="eastAsia"/>
          <w:color w:val="000000"/>
          <w:kern w:val="0"/>
          <w:sz w:val="24"/>
          <w:szCs w:val="24"/>
        </w:rPr>
        <w:t>を見つけたのです。昔、久米田中学校に勤めていた時、中間テストの昼から休暇をいただいて、美術の先生に車を運転させて狩野永徳展の開かれている京都国立博物館へ向かいました。見たかったのは、「</w:t>
      </w:r>
      <w:r w:rsidRPr="00DE10E0">
        <w:rPr>
          <w:rFonts w:ascii="UD デジタル 教科書体 N-B" w:eastAsia="UD デジタル 教科書体 N-B" w:hAnsi="Times New Roman" w:cs="ＭＳ 明朝" w:hint="eastAsia"/>
          <w:color w:val="000000"/>
          <w:kern w:val="0"/>
          <w:sz w:val="24"/>
          <w:szCs w:val="24"/>
        </w:rPr>
        <w:t>洛中洛外図屏風</w:t>
      </w:r>
      <w:r>
        <w:rPr>
          <w:rFonts w:ascii="UD デジタル 教科書体 N-B" w:eastAsia="UD デジタル 教科書体 N-B" w:hAnsi="Times New Roman" w:cs="ＭＳ 明朝" w:hint="eastAsia"/>
          <w:color w:val="000000"/>
          <w:kern w:val="0"/>
          <w:sz w:val="24"/>
          <w:szCs w:val="24"/>
        </w:rPr>
        <w:t>」。本物を目の前にした感動</w:t>
      </w:r>
      <w:r w:rsidR="00CA072F">
        <w:rPr>
          <w:rFonts w:ascii="UD デジタル 教科書体 N-B" w:eastAsia="UD デジタル 教科書体 N-B" w:hAnsi="Times New Roman" w:cs="ＭＳ 明朝" w:hint="eastAsia"/>
          <w:color w:val="000000"/>
          <w:kern w:val="0"/>
          <w:sz w:val="24"/>
          <w:szCs w:val="24"/>
        </w:rPr>
        <w:t>は、忘れられません</w:t>
      </w:r>
      <w:r>
        <w:rPr>
          <w:rFonts w:ascii="UD デジタル 教科書体 N-B" w:eastAsia="UD デジタル 教科書体 N-B" w:hAnsi="Times New Roman" w:cs="ＭＳ 明朝" w:hint="eastAsia"/>
          <w:color w:val="000000"/>
          <w:kern w:val="0"/>
          <w:sz w:val="24"/>
          <w:szCs w:val="24"/>
        </w:rPr>
        <w:t>。当時、美術の先生は五千円近くする</w:t>
      </w:r>
      <w:r w:rsidR="00CA072F">
        <w:rPr>
          <w:rFonts w:ascii="UD デジタル 教科書体 N-B" w:eastAsia="UD デジタル 教科書体 N-B" w:hAnsi="Times New Roman" w:cs="ＭＳ 明朝" w:hint="eastAsia"/>
          <w:color w:val="000000"/>
          <w:kern w:val="0"/>
          <w:sz w:val="24"/>
          <w:szCs w:val="24"/>
        </w:rPr>
        <w:t>図録</w:t>
      </w:r>
      <w:r>
        <w:rPr>
          <w:rFonts w:ascii="UD デジタル 教科書体 N-B" w:eastAsia="UD デジタル 教科書体 N-B" w:hAnsi="Times New Roman" w:cs="ＭＳ 明朝" w:hint="eastAsia"/>
          <w:color w:val="000000"/>
          <w:kern w:val="0"/>
          <w:sz w:val="24"/>
          <w:szCs w:val="24"/>
        </w:rPr>
        <w:t>を購入していましたが、私は</w:t>
      </w:r>
      <w:r w:rsidR="00CA072F">
        <w:rPr>
          <w:rFonts w:ascii="UD デジタル 教科書体 N-B" w:eastAsia="UD デジタル 教科書体 N-B" w:hAnsi="Times New Roman" w:cs="ＭＳ 明朝" w:hint="eastAsia"/>
          <w:color w:val="000000"/>
          <w:kern w:val="0"/>
          <w:sz w:val="24"/>
          <w:szCs w:val="24"/>
        </w:rPr>
        <w:t>ケチな根性が出て</w:t>
      </w:r>
      <w:r>
        <w:rPr>
          <w:rFonts w:ascii="UD デジタル 教科書体 N-B" w:eastAsia="UD デジタル 教科書体 N-B" w:hAnsi="Times New Roman" w:cs="ＭＳ 明朝" w:hint="eastAsia"/>
          <w:color w:val="000000"/>
          <w:kern w:val="0"/>
          <w:sz w:val="24"/>
          <w:szCs w:val="24"/>
        </w:rPr>
        <w:t>断念。</w:t>
      </w:r>
    </w:p>
    <w:p w:rsidR="00CA072F" w:rsidRDefault="00CA072F" w:rsidP="00CA072F">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その同じ図録が古本になって目の前に。戦国武将も眺めた「</w:t>
      </w:r>
      <w:r w:rsidRPr="00DE10E0">
        <w:rPr>
          <w:rFonts w:ascii="UD デジタル 教科書体 N-B" w:eastAsia="UD デジタル 教科書体 N-B" w:hAnsi="Times New Roman" w:cs="ＭＳ 明朝" w:hint="eastAsia"/>
          <w:color w:val="000000"/>
          <w:kern w:val="0"/>
          <w:sz w:val="24"/>
          <w:szCs w:val="24"/>
        </w:rPr>
        <w:t>洛中洛外図屏風</w:t>
      </w:r>
      <w:r>
        <w:rPr>
          <w:rFonts w:ascii="UD デジタル 教科書体 N-B" w:eastAsia="UD デジタル 教科書体 N-B" w:hAnsi="Times New Roman" w:cs="ＭＳ 明朝" w:hint="eastAsia"/>
          <w:color w:val="000000"/>
          <w:kern w:val="0"/>
          <w:sz w:val="24"/>
          <w:szCs w:val="24"/>
        </w:rPr>
        <w:t>」への思いとともに、展覧会の帰り道、美術の先生の細かな解説も思い出されて、ついに図録を購入したのでした。</w:t>
      </w:r>
    </w:p>
    <w:p w:rsidR="005D69DF" w:rsidRDefault="007A7C64" w:rsidP="00CA072F">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lastRenderedPageBreak/>
        <w:t>と、かっこよく終わるつもりが、先日の夕方雷鳴が轟いた日です。家に帰って自分の部屋に入ると、足元が濡れていました。</w:t>
      </w:r>
    </w:p>
    <w:p w:rsidR="005D69DF" w:rsidRDefault="007A7C64" w:rsidP="00CA072F">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恐る恐る床を眺めると大量の雨水。</w:t>
      </w:r>
    </w:p>
    <w:p w:rsidR="007A7C64" w:rsidRDefault="007A7C64" w:rsidP="00CA072F">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机の上も椅子もべちゃべちゃ。</w:t>
      </w:r>
    </w:p>
    <w:p w:rsidR="007A7C64" w:rsidRDefault="007A7C64" w:rsidP="007A7C64">
      <w:pPr>
        <w:overflowPunct w:val="0"/>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 xml:space="preserve">　窓を閉めるのを忘れていたのです。</w:t>
      </w:r>
    </w:p>
    <w:p w:rsidR="007A7C64" w:rsidRDefault="007A7C64" w:rsidP="007A7C64">
      <w:pPr>
        <w:overflowPunct w:val="0"/>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 xml:space="preserve">　半べそをかきながら机や床を拭いていると、机上に置かれた狩野永徳展の図録が。毎晩なめるように眺めていたためいつも座右に。指でつついてみるとなぜか雫が。思い切って持ち上げてみると精一杯雨を吸い込んで</w:t>
      </w:r>
      <w:r w:rsidR="005D69DF">
        <w:rPr>
          <w:rFonts w:ascii="UD デジタル 教科書体 N-B" w:eastAsia="UD デジタル 教科書体 N-B" w:hAnsi="Times New Roman" w:cs="ＭＳ 明朝" w:hint="eastAsia"/>
          <w:color w:val="000000"/>
          <w:kern w:val="0"/>
          <w:sz w:val="24"/>
          <w:szCs w:val="24"/>
        </w:rPr>
        <w:t>重たい</w:t>
      </w:r>
      <w:r>
        <w:rPr>
          <w:rFonts w:ascii="UD デジタル 教科書体 N-B" w:eastAsia="UD デジタル 教科書体 N-B" w:hAnsi="Times New Roman" w:cs="ＭＳ 明朝" w:hint="eastAsia"/>
          <w:color w:val="000000"/>
          <w:kern w:val="0"/>
          <w:sz w:val="24"/>
          <w:szCs w:val="24"/>
        </w:rPr>
        <w:t>。</w:t>
      </w:r>
    </w:p>
    <w:p w:rsidR="007A7C64" w:rsidRDefault="007A7C64" w:rsidP="007A7C64">
      <w:pPr>
        <w:overflowPunct w:val="0"/>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 xml:space="preserve">　ページをめくるたびに水滴が指に。</w:t>
      </w:r>
    </w:p>
    <w:p w:rsidR="007A7C64" w:rsidRDefault="007A7C64" w:rsidP="007A7C64">
      <w:pPr>
        <w:overflowPunct w:val="0"/>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 xml:space="preserve">　ああ、せっかく手に入れたのに。</w:t>
      </w:r>
      <w:bookmarkStart w:id="0" w:name="_GoBack"/>
      <w:bookmarkEnd w:id="0"/>
    </w:p>
    <w:p w:rsidR="007A7C64" w:rsidRPr="00CA072F" w:rsidRDefault="007A7C64" w:rsidP="007A7C64">
      <w:pPr>
        <w:overflowPunct w:val="0"/>
        <w:textAlignment w:val="baseline"/>
        <w:rPr>
          <w:rFonts w:ascii="UD デジタル 教科書体 N-B" w:eastAsia="UD デジタル 教科書体 N-B" w:hAnsi="Times New Roman" w:cs="ＭＳ 明朝" w:hint="eastAsia"/>
          <w:color w:val="000000"/>
          <w:kern w:val="0"/>
          <w:sz w:val="24"/>
          <w:szCs w:val="24"/>
        </w:rPr>
      </w:pPr>
      <w:r>
        <w:rPr>
          <w:rFonts w:ascii="UD デジタル 教科書体 N-B" w:eastAsia="UD デジタル 教科書体 N-B" w:hAnsi="Times New Roman" w:cs="ＭＳ 明朝" w:hint="eastAsia"/>
          <w:color w:val="000000"/>
          <w:kern w:val="0"/>
          <w:sz w:val="24"/>
          <w:szCs w:val="24"/>
        </w:rPr>
        <w:t xml:space="preserve">　少し途方にくれています。</w:t>
      </w:r>
    </w:p>
    <w:sectPr w:rsidR="007A7C64" w:rsidRPr="00CA072F"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100FE9"/>
    <w:rsid w:val="00122163"/>
    <w:rsid w:val="00126CDE"/>
    <w:rsid w:val="00184B26"/>
    <w:rsid w:val="001E05EE"/>
    <w:rsid w:val="001E5400"/>
    <w:rsid w:val="001E74BA"/>
    <w:rsid w:val="002605BE"/>
    <w:rsid w:val="00264ACA"/>
    <w:rsid w:val="00291888"/>
    <w:rsid w:val="002B2727"/>
    <w:rsid w:val="002B4883"/>
    <w:rsid w:val="002D7100"/>
    <w:rsid w:val="00372FF4"/>
    <w:rsid w:val="00390227"/>
    <w:rsid w:val="00421B3F"/>
    <w:rsid w:val="00441E24"/>
    <w:rsid w:val="004C2BEB"/>
    <w:rsid w:val="004C6CB8"/>
    <w:rsid w:val="004D10D4"/>
    <w:rsid w:val="005A5BDA"/>
    <w:rsid w:val="005D69DF"/>
    <w:rsid w:val="005F3584"/>
    <w:rsid w:val="00624B6C"/>
    <w:rsid w:val="00641C85"/>
    <w:rsid w:val="00681529"/>
    <w:rsid w:val="006B04E0"/>
    <w:rsid w:val="006E6B76"/>
    <w:rsid w:val="00711C60"/>
    <w:rsid w:val="007A7C64"/>
    <w:rsid w:val="00816567"/>
    <w:rsid w:val="00816FC3"/>
    <w:rsid w:val="00822C22"/>
    <w:rsid w:val="008D470F"/>
    <w:rsid w:val="008F7F4B"/>
    <w:rsid w:val="009314AA"/>
    <w:rsid w:val="00993BA0"/>
    <w:rsid w:val="00A21540"/>
    <w:rsid w:val="00A35D1A"/>
    <w:rsid w:val="00A8003A"/>
    <w:rsid w:val="00AD57E8"/>
    <w:rsid w:val="00B20EB7"/>
    <w:rsid w:val="00CA072F"/>
    <w:rsid w:val="00D507A7"/>
    <w:rsid w:val="00DE10E0"/>
    <w:rsid w:val="00DE7289"/>
    <w:rsid w:val="00E77D34"/>
    <w:rsid w:val="00ED5AC2"/>
    <w:rsid w:val="00EE5611"/>
    <w:rsid w:val="00F03EBC"/>
    <w:rsid w:val="00F223C8"/>
    <w:rsid w:val="00FA63C4"/>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138F9C8"/>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14</cp:revision>
  <cp:lastPrinted>2020-04-13T04:47:00Z</cp:lastPrinted>
  <dcterms:created xsi:type="dcterms:W3CDTF">2021-04-16T00:44:00Z</dcterms:created>
  <dcterms:modified xsi:type="dcterms:W3CDTF">2021-07-14T22:33:00Z</dcterms:modified>
</cp:coreProperties>
</file>